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8C" w:rsidRDefault="008F0D8C" w:rsidP="00A74E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8F0D8C" w:rsidRDefault="008F0D8C" w:rsidP="00A74E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8F0D8C" w:rsidRDefault="008F0D8C" w:rsidP="00A74EDC">
      <w:pPr>
        <w:jc w:val="center"/>
        <w:rPr>
          <w:rFonts w:ascii="Arial" w:hAnsi="Arial" w:cs="Arial"/>
        </w:rPr>
      </w:pPr>
    </w:p>
    <w:p w:rsidR="008F0D8C" w:rsidRDefault="008F0D8C" w:rsidP="00A74EDC">
      <w:pPr>
        <w:jc w:val="center"/>
        <w:rPr>
          <w:rFonts w:ascii="Arial" w:hAnsi="Arial" w:cs="Arial"/>
        </w:rPr>
      </w:pPr>
    </w:p>
    <w:p w:rsidR="008F0D8C" w:rsidRDefault="008F0D8C" w:rsidP="00A74EDC">
      <w:pPr>
        <w:jc w:val="center"/>
        <w:rPr>
          <w:rFonts w:ascii="Arial" w:hAnsi="Arial" w:cs="Arial"/>
        </w:rPr>
      </w:pPr>
    </w:p>
    <w:p w:rsidR="008F0D8C" w:rsidRDefault="008F0D8C" w:rsidP="00A74EDC">
      <w:pPr>
        <w:jc w:val="center"/>
        <w:rPr>
          <w:rFonts w:ascii="Arial" w:hAnsi="Arial" w:cs="Arial"/>
        </w:rPr>
      </w:pPr>
    </w:p>
    <w:p w:rsidR="008F0D8C" w:rsidRDefault="008F0D8C" w:rsidP="00A74ED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8F0D8C" w:rsidRDefault="008F0D8C" w:rsidP="00A74EDC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8F0D8C" w:rsidRDefault="008F0D8C" w:rsidP="00A74EDC">
      <w:pPr>
        <w:rPr>
          <w:rFonts w:ascii="Arial" w:hAnsi="Arial" w:cs="Arial"/>
        </w:rPr>
      </w:pPr>
    </w:p>
    <w:p w:rsidR="008F0D8C" w:rsidRDefault="008F0D8C" w:rsidP="00A74EDC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8F0D8C" w:rsidRDefault="008F0D8C" w:rsidP="00A74ED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8F0D8C" w:rsidRDefault="008F0D8C" w:rsidP="00A74ED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8F0D8C" w:rsidRDefault="008F0D8C" w:rsidP="00CA6990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8F0D8C" w:rsidRDefault="008F0D8C" w:rsidP="00CA6990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8F0D8C" w:rsidRPr="00B754E6" w:rsidRDefault="008F0D8C" w:rsidP="00CA6990">
      <w:pPr>
        <w:spacing w:line="240" w:lineRule="auto"/>
        <w:jc w:val="center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b/>
          <w:color w:val="000000"/>
        </w:rPr>
        <w:t>Вариант 7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1.Система высшего образования относится к … типу институтов:</w:t>
      </w:r>
    </w:p>
    <w:p w:rsidR="008F0D8C" w:rsidRPr="00A54168" w:rsidRDefault="008F0D8C" w:rsidP="00A54168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институтам политики</w:t>
      </w:r>
    </w:p>
    <w:p w:rsidR="008F0D8C" w:rsidRPr="00A54168" w:rsidRDefault="008F0D8C" w:rsidP="00A54168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к экономическим институтам</w:t>
      </w:r>
    </w:p>
    <w:p w:rsidR="008F0D8C" w:rsidRPr="00A54168" w:rsidRDefault="008F0D8C" w:rsidP="00A54168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к духовным институтам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2.Социальная стратификация это –</w:t>
      </w:r>
    </w:p>
    <w:p w:rsidR="008F0D8C" w:rsidRPr="00A54168" w:rsidRDefault="008F0D8C" w:rsidP="00A54168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различия между людьми</w:t>
      </w:r>
    </w:p>
    <w:p w:rsidR="008F0D8C" w:rsidRPr="00A54168" w:rsidRDefault="008F0D8C" w:rsidP="00A54168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разделение людей  по странам</w:t>
      </w:r>
    </w:p>
    <w:p w:rsidR="008F0D8C" w:rsidRPr="00A54168" w:rsidRDefault="008F0D8C" w:rsidP="00A54168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 xml:space="preserve">структурированные неравенства между различными группами людей 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3.Слово "страта" означает:</w:t>
      </w:r>
    </w:p>
    <w:p w:rsidR="008F0D8C" w:rsidRPr="00A54168" w:rsidRDefault="008F0D8C" w:rsidP="00A54168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слой</w:t>
      </w:r>
    </w:p>
    <w:p w:rsidR="008F0D8C" w:rsidRPr="00A54168" w:rsidRDefault="008F0D8C" w:rsidP="00A54168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группа</w:t>
      </w:r>
    </w:p>
    <w:p w:rsidR="008F0D8C" w:rsidRPr="00A54168" w:rsidRDefault="008F0D8C" w:rsidP="00A54168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класс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4.Группы признаков, дифференцирующих людей, выделил</w:t>
      </w:r>
    </w:p>
    <w:p w:rsidR="008F0D8C" w:rsidRPr="00A54168" w:rsidRDefault="008F0D8C" w:rsidP="00A54168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О.Конт</w:t>
      </w:r>
    </w:p>
    <w:p w:rsidR="008F0D8C" w:rsidRPr="00A54168" w:rsidRDefault="008F0D8C" w:rsidP="00A54168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 xml:space="preserve">Т. Парсонс </w:t>
      </w:r>
    </w:p>
    <w:p w:rsidR="008F0D8C" w:rsidRPr="00A54168" w:rsidRDefault="008F0D8C" w:rsidP="00A54168">
      <w:pPr>
        <w:pStyle w:val="body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Э.Дюркгейм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5.В эмпирических исследованиях  престиж определяют как:</w:t>
      </w:r>
    </w:p>
    <w:p w:rsidR="008F0D8C" w:rsidRPr="00A54168" w:rsidRDefault="008F0D8C" w:rsidP="00A54168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роль человека в обществе</w:t>
      </w:r>
    </w:p>
    <w:p w:rsidR="008F0D8C" w:rsidRPr="00A54168" w:rsidRDefault="008F0D8C" w:rsidP="00A54168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степень богатства</w:t>
      </w:r>
    </w:p>
    <w:p w:rsidR="008F0D8C" w:rsidRPr="00A54168" w:rsidRDefault="008F0D8C" w:rsidP="00A54168">
      <w:pPr>
        <w:pStyle w:val="body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индекс социально-экономической позиции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6.Изменение  положения индивида или группы в системе социальной стратификации называется:</w:t>
      </w:r>
    </w:p>
    <w:p w:rsidR="008F0D8C" w:rsidRPr="00A54168" w:rsidRDefault="008F0D8C" w:rsidP="00A54168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профессиональным ростом</w:t>
      </w:r>
    </w:p>
    <w:p w:rsidR="008F0D8C" w:rsidRPr="00A54168" w:rsidRDefault="008F0D8C" w:rsidP="00A54168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 xml:space="preserve">социальной мобильностью </w:t>
      </w:r>
    </w:p>
    <w:p w:rsidR="008F0D8C" w:rsidRPr="00A54168" w:rsidRDefault="008F0D8C" w:rsidP="00A54168">
      <w:pPr>
        <w:pStyle w:val="body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возрастными изменениями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7.Ситуацию, когда родители крестьяне, а сын – академик можно отнести к типу мобильности:</w:t>
      </w:r>
    </w:p>
    <w:p w:rsidR="008F0D8C" w:rsidRPr="00A54168" w:rsidRDefault="008F0D8C" w:rsidP="00A54168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межпоколенная мобильность</w:t>
      </w:r>
    </w:p>
    <w:p w:rsidR="008F0D8C" w:rsidRPr="00A54168" w:rsidRDefault="008F0D8C" w:rsidP="00A54168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восходящая мобильность</w:t>
      </w:r>
    </w:p>
    <w:p w:rsidR="008F0D8C" w:rsidRPr="00A54168" w:rsidRDefault="008F0D8C" w:rsidP="00A54168">
      <w:pPr>
        <w:pStyle w:val="body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горизонтальная мобильность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8.Сущность стратификации заключается в</w:t>
      </w:r>
    </w:p>
    <w:p w:rsidR="008F0D8C" w:rsidRPr="00A54168" w:rsidRDefault="008F0D8C" w:rsidP="00A54168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разделении общества на классы</w:t>
      </w:r>
    </w:p>
    <w:p w:rsidR="008F0D8C" w:rsidRPr="00A54168" w:rsidRDefault="008F0D8C" w:rsidP="00A54168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 xml:space="preserve">неравном распределении социокультурных благ и ценностей </w:t>
      </w:r>
    </w:p>
    <w:p w:rsidR="008F0D8C" w:rsidRPr="00A54168" w:rsidRDefault="008F0D8C" w:rsidP="00A54168">
      <w:pPr>
        <w:pStyle w:val="body"/>
        <w:numPr>
          <w:ilvl w:val="0"/>
          <w:numId w:val="9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в распределении власти</w:t>
      </w:r>
    </w:p>
    <w:p w:rsidR="008F0D8C" w:rsidRDefault="008F0D8C" w:rsidP="00CA6990">
      <w:pPr>
        <w:spacing w:line="240" w:lineRule="auto"/>
        <w:jc w:val="both"/>
        <w:rPr>
          <w:rFonts w:ascii="Arial" w:hAnsi="Arial" w:cs="Arial"/>
          <w:color w:val="000000"/>
          <w:lang w:val="en-US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  <w:lang w:val="en-US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9.Образцом кастового деления является:</w:t>
      </w:r>
    </w:p>
    <w:p w:rsidR="008F0D8C" w:rsidRPr="00A54168" w:rsidRDefault="008F0D8C" w:rsidP="00A54168">
      <w:pPr>
        <w:pStyle w:val="body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Чили</w:t>
      </w:r>
    </w:p>
    <w:p w:rsidR="008F0D8C" w:rsidRPr="00A54168" w:rsidRDefault="008F0D8C" w:rsidP="00A54168">
      <w:pPr>
        <w:pStyle w:val="body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 xml:space="preserve">Индия </w:t>
      </w:r>
    </w:p>
    <w:p w:rsidR="008F0D8C" w:rsidRPr="00A54168" w:rsidRDefault="008F0D8C" w:rsidP="00A54168">
      <w:pPr>
        <w:pStyle w:val="body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Япония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10.Главное отличие сословной стратификации от кастовой состоит в:</w:t>
      </w:r>
    </w:p>
    <w:p w:rsidR="008F0D8C" w:rsidRPr="00A54168" w:rsidRDefault="008F0D8C" w:rsidP="00A54168">
      <w:pPr>
        <w:pStyle w:val="body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мобильность ограничена, но возможна</w:t>
      </w:r>
    </w:p>
    <w:p w:rsidR="008F0D8C" w:rsidRPr="00A54168" w:rsidRDefault="008F0D8C" w:rsidP="00A54168">
      <w:pPr>
        <w:pStyle w:val="body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сословная система была в Европе</w:t>
      </w:r>
    </w:p>
    <w:p w:rsidR="008F0D8C" w:rsidRPr="00A54168" w:rsidRDefault="008F0D8C" w:rsidP="00A54168">
      <w:pPr>
        <w:pStyle w:val="body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сословная стратификация не связана с религией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11.Классы зависят от:</w:t>
      </w:r>
    </w:p>
    <w:p w:rsidR="008F0D8C" w:rsidRPr="00A54168" w:rsidRDefault="008F0D8C" w:rsidP="00A54168">
      <w:pPr>
        <w:pStyle w:val="body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общественно-политических убеждений</w:t>
      </w:r>
    </w:p>
    <w:p w:rsidR="008F0D8C" w:rsidRPr="00A54168" w:rsidRDefault="008F0D8C" w:rsidP="00A54168">
      <w:pPr>
        <w:pStyle w:val="body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классового положения семьи</w:t>
      </w:r>
    </w:p>
    <w:p w:rsidR="008F0D8C" w:rsidRPr="00A54168" w:rsidRDefault="008F0D8C" w:rsidP="00A54168">
      <w:pPr>
        <w:pStyle w:val="body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экономических различий между группами людей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12.Главный классообразующий признак по К.Марксу:</w:t>
      </w:r>
    </w:p>
    <w:p w:rsidR="008F0D8C" w:rsidRPr="00A54168" w:rsidRDefault="008F0D8C" w:rsidP="00A54168">
      <w:pPr>
        <w:pStyle w:val="body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отношение к средствам производства</w:t>
      </w:r>
    </w:p>
    <w:p w:rsidR="008F0D8C" w:rsidRPr="00A54168" w:rsidRDefault="008F0D8C" w:rsidP="00A54168">
      <w:pPr>
        <w:pStyle w:val="body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степень богатства</w:t>
      </w:r>
    </w:p>
    <w:p w:rsidR="008F0D8C" w:rsidRPr="00A54168" w:rsidRDefault="008F0D8C" w:rsidP="00A54168">
      <w:pPr>
        <w:pStyle w:val="body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A54168">
        <w:rPr>
          <w:rFonts w:ascii="Arial" w:hAnsi="Arial" w:cs="Arial"/>
          <w:color w:val="000000"/>
          <w:sz w:val="22"/>
          <w:szCs w:val="22"/>
        </w:rPr>
        <w:t>характер труда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13.Представителей каких социально-профессиональных групп можно отнести к среднему классу:</w:t>
      </w:r>
    </w:p>
    <w:p w:rsidR="008F0D8C" w:rsidRPr="00A54168" w:rsidRDefault="008F0D8C" w:rsidP="00A5416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врачей;</w:t>
      </w:r>
    </w:p>
    <w:p w:rsidR="008F0D8C" w:rsidRPr="00A54168" w:rsidRDefault="008F0D8C" w:rsidP="00A5416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студентов;</w:t>
      </w:r>
    </w:p>
    <w:p w:rsidR="008F0D8C" w:rsidRPr="00A54168" w:rsidRDefault="008F0D8C" w:rsidP="00A5416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рабочих низкой квалификации;</w:t>
      </w:r>
    </w:p>
    <w:p w:rsidR="008F0D8C" w:rsidRPr="00A54168" w:rsidRDefault="008F0D8C" w:rsidP="00A5416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клерков.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14.Для современных теорий стратификаций характерно выделение страт на основе</w:t>
      </w:r>
    </w:p>
    <w:p w:rsidR="008F0D8C" w:rsidRPr="00A54168" w:rsidRDefault="008F0D8C" w:rsidP="00A5416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экономических признаков</w:t>
      </w:r>
    </w:p>
    <w:p w:rsidR="008F0D8C" w:rsidRPr="00A54168" w:rsidRDefault="008F0D8C" w:rsidP="00A5416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дохода, престижа, власти</w:t>
      </w:r>
    </w:p>
    <w:p w:rsidR="008F0D8C" w:rsidRPr="00A54168" w:rsidRDefault="008F0D8C" w:rsidP="00A5416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оценки значимости социальной группы в обществе</w:t>
      </w: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15.Разделение населения на социальные слои, различающиеся между собой неравным объемом власти, материальных благ, уровнем образования, престижа, - это:</w:t>
      </w:r>
    </w:p>
    <w:p w:rsidR="008F0D8C" w:rsidRPr="00A54168" w:rsidRDefault="008F0D8C" w:rsidP="00A541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 xml:space="preserve">социальная структура; </w:t>
      </w:r>
    </w:p>
    <w:p w:rsidR="008F0D8C" w:rsidRPr="00A54168" w:rsidRDefault="008F0D8C" w:rsidP="00A541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социальная дифференциация;</w:t>
      </w:r>
    </w:p>
    <w:p w:rsidR="008F0D8C" w:rsidRPr="00A54168" w:rsidRDefault="008F0D8C" w:rsidP="00A54168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A54168">
        <w:rPr>
          <w:rFonts w:ascii="Arial" w:hAnsi="Arial" w:cs="Arial"/>
          <w:color w:val="000000"/>
        </w:rPr>
        <w:t>социальная стратификация.</w:t>
      </w:r>
    </w:p>
    <w:p w:rsidR="008F0D8C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A54168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Default="008F0D8C" w:rsidP="00B754E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8F0D8C" w:rsidRPr="00B754E6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B754E6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8F0D8C" w:rsidRPr="00650B85" w:rsidRDefault="008F0D8C" w:rsidP="00CA6990">
      <w:pPr>
        <w:spacing w:line="240" w:lineRule="auto"/>
        <w:jc w:val="both"/>
        <w:rPr>
          <w:rFonts w:ascii="Arial" w:hAnsi="Arial" w:cs="Arial"/>
          <w:color w:val="000000"/>
        </w:rPr>
      </w:pPr>
    </w:p>
    <w:sectPr w:rsidR="008F0D8C" w:rsidRPr="00650B85" w:rsidSect="0029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724"/>
    <w:multiLevelType w:val="hybridMultilevel"/>
    <w:tmpl w:val="00CA99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0F12E7"/>
    <w:multiLevelType w:val="hybridMultilevel"/>
    <w:tmpl w:val="B852BA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784947"/>
    <w:multiLevelType w:val="hybridMultilevel"/>
    <w:tmpl w:val="B89A64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1E417D"/>
    <w:multiLevelType w:val="hybridMultilevel"/>
    <w:tmpl w:val="1710FE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133BA6"/>
    <w:multiLevelType w:val="hybridMultilevel"/>
    <w:tmpl w:val="1980AF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8158B9"/>
    <w:multiLevelType w:val="hybridMultilevel"/>
    <w:tmpl w:val="01AED9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D06E46"/>
    <w:multiLevelType w:val="hybridMultilevel"/>
    <w:tmpl w:val="937C95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AC0BA5"/>
    <w:multiLevelType w:val="hybridMultilevel"/>
    <w:tmpl w:val="C128C3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C25040"/>
    <w:multiLevelType w:val="hybridMultilevel"/>
    <w:tmpl w:val="F286BE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F95068"/>
    <w:multiLevelType w:val="hybridMultilevel"/>
    <w:tmpl w:val="CBB2E2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F720B1"/>
    <w:multiLevelType w:val="hybridMultilevel"/>
    <w:tmpl w:val="AE5463B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F45D83"/>
    <w:multiLevelType w:val="hybridMultilevel"/>
    <w:tmpl w:val="623623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0E77D4"/>
    <w:multiLevelType w:val="hybridMultilevel"/>
    <w:tmpl w:val="81AC0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F46484"/>
    <w:multiLevelType w:val="hybridMultilevel"/>
    <w:tmpl w:val="CEFE7A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1032B8"/>
    <w:multiLevelType w:val="hybridMultilevel"/>
    <w:tmpl w:val="EDCC3B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F287A9D"/>
    <w:multiLevelType w:val="hybridMultilevel"/>
    <w:tmpl w:val="7292C9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F90"/>
    <w:rsid w:val="00296BF9"/>
    <w:rsid w:val="002D1D45"/>
    <w:rsid w:val="002E5803"/>
    <w:rsid w:val="00346F90"/>
    <w:rsid w:val="00650B85"/>
    <w:rsid w:val="00776CFD"/>
    <w:rsid w:val="00871A2B"/>
    <w:rsid w:val="008F0D8C"/>
    <w:rsid w:val="00A54168"/>
    <w:rsid w:val="00A74EDC"/>
    <w:rsid w:val="00B754E6"/>
    <w:rsid w:val="00CA6990"/>
    <w:rsid w:val="00CD7D0F"/>
    <w:rsid w:val="00DB3093"/>
    <w:rsid w:val="00DE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F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346F9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A5416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A74EDC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4EDC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360</Words>
  <Characters>2054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6</cp:revision>
  <dcterms:created xsi:type="dcterms:W3CDTF">2012-01-08T20:40:00Z</dcterms:created>
  <dcterms:modified xsi:type="dcterms:W3CDTF">2002-01-03T08:47:00Z</dcterms:modified>
</cp:coreProperties>
</file>